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0C229" w14:textId="77777777" w:rsidR="006B24AC" w:rsidRPr="00553987" w:rsidRDefault="006B24AC" w:rsidP="007D06BA"/>
    <w:p w14:paraId="30E57AC2" w14:textId="77777777" w:rsidR="006B24AC" w:rsidRPr="00553987" w:rsidRDefault="006B24AC" w:rsidP="005F4811">
      <w:pPr>
        <w:spacing w:line="240" w:lineRule="auto"/>
        <w:jc w:val="center"/>
        <w:rPr>
          <w:b/>
          <w:i/>
          <w:color w:val="000000" w:themeColor="text1"/>
        </w:rPr>
      </w:pPr>
      <w:r w:rsidRPr="00553987">
        <w:rPr>
          <w:b/>
          <w:i/>
          <w:color w:val="000000" w:themeColor="text1"/>
        </w:rPr>
        <w:t>Información adicional respecto a la protección de sus datos</w:t>
      </w:r>
    </w:p>
    <w:p w14:paraId="6EA33279" w14:textId="77777777" w:rsidR="006B24AC" w:rsidRPr="00553987" w:rsidRDefault="006B24AC" w:rsidP="005F4811">
      <w:pPr>
        <w:spacing w:line="240" w:lineRule="auto"/>
        <w:jc w:val="both"/>
        <w:rPr>
          <w:i/>
        </w:rPr>
      </w:pPr>
    </w:p>
    <w:p w14:paraId="05D44F89" w14:textId="77777777" w:rsidR="006B24AC" w:rsidRPr="00553987" w:rsidRDefault="007D06BA" w:rsidP="005F4811">
      <w:pPr>
        <w:spacing w:line="240" w:lineRule="auto"/>
        <w:jc w:val="both"/>
        <w:rPr>
          <w:rFonts w:cs="Arial"/>
          <w:i/>
          <w:iCs/>
          <w:color w:val="000000" w:themeColor="text1"/>
          <w:lang w:eastAsia="es-ES_tradnl"/>
        </w:rPr>
      </w:pPr>
      <w:r w:rsidRPr="00553987">
        <w:rPr>
          <w:rFonts w:cs="Arial"/>
          <w:b/>
          <w:bCs/>
          <w:i/>
          <w:iCs/>
          <w:color w:val="000000" w:themeColor="text1"/>
          <w:lang w:eastAsia="es-ES_tradnl"/>
        </w:rPr>
        <w:t xml:space="preserve">¿Quién es el </w:t>
      </w:r>
      <w:r w:rsidR="006B24AC" w:rsidRPr="00553987">
        <w:rPr>
          <w:rFonts w:cs="Arial"/>
          <w:b/>
          <w:bCs/>
          <w:i/>
          <w:iCs/>
          <w:color w:val="000000" w:themeColor="text1"/>
          <w:lang w:eastAsia="es-ES_tradnl"/>
        </w:rPr>
        <w:t>Respo</w:t>
      </w:r>
      <w:r w:rsidRPr="00553987">
        <w:rPr>
          <w:rFonts w:cs="Arial"/>
          <w:b/>
          <w:bCs/>
          <w:i/>
          <w:iCs/>
          <w:color w:val="000000" w:themeColor="text1"/>
          <w:lang w:eastAsia="es-ES_tradnl"/>
        </w:rPr>
        <w:t>nsable</w:t>
      </w:r>
      <w:r w:rsidR="006B24AC" w:rsidRPr="00553987">
        <w:rPr>
          <w:rFonts w:cs="Arial"/>
          <w:b/>
          <w:bCs/>
          <w:i/>
          <w:iCs/>
          <w:color w:val="000000" w:themeColor="text1"/>
          <w:lang w:eastAsia="es-ES_tradnl"/>
        </w:rPr>
        <w:t xml:space="preserve"> del tratamiento de sus datos? </w:t>
      </w:r>
    </w:p>
    <w:p w14:paraId="6C9D81A5" w14:textId="77777777" w:rsidR="00553987" w:rsidRPr="00553987" w:rsidRDefault="00553987" w:rsidP="00553987">
      <w:pPr>
        <w:spacing w:after="0" w:line="240" w:lineRule="auto"/>
        <w:jc w:val="both"/>
        <w:rPr>
          <w:rFonts w:cs="Arial"/>
          <w:i/>
          <w:color w:val="000000" w:themeColor="text1"/>
          <w:lang w:eastAsia="es-ES_tradnl"/>
        </w:rPr>
      </w:pPr>
      <w:r w:rsidRPr="00553987">
        <w:rPr>
          <w:i/>
          <w:lang w:eastAsia="es-ES_tradnl"/>
        </w:rPr>
        <w:t xml:space="preserve">La entidad concesionaria del servicio con la que haya contratado, cuya dirección postal, a efectos de protección de datos personales, se encuentra en </w:t>
      </w:r>
      <w:r w:rsidRPr="00553987">
        <w:rPr>
          <w:rFonts w:cs="Arial"/>
          <w:i/>
          <w:color w:val="000000" w:themeColor="text1"/>
          <w:lang w:eastAsia="es-ES_tradnl"/>
        </w:rPr>
        <w:t>Av. Camino de Santiago, 40, 28050 de Madrid</w:t>
      </w:r>
    </w:p>
    <w:p w14:paraId="71837F9D" w14:textId="77777777" w:rsidR="00553987" w:rsidRPr="00553987" w:rsidRDefault="00553987" w:rsidP="00553987">
      <w:pPr>
        <w:pStyle w:val="Prrafodelista"/>
        <w:jc w:val="both"/>
        <w:rPr>
          <w:rFonts w:cs="Arial"/>
          <w:i/>
          <w:color w:val="000000" w:themeColor="text1"/>
          <w:sz w:val="22"/>
          <w:szCs w:val="22"/>
          <w:lang w:eastAsia="es-ES_tradnl"/>
        </w:rPr>
      </w:pPr>
    </w:p>
    <w:p w14:paraId="51C60BE6" w14:textId="77777777" w:rsidR="004205EC" w:rsidRPr="004205EC" w:rsidRDefault="00553987" w:rsidP="004205EC">
      <w:pPr>
        <w:spacing w:after="0" w:line="240" w:lineRule="auto"/>
        <w:jc w:val="both"/>
        <w:rPr>
          <w:rFonts w:cs="Arial"/>
          <w:i/>
          <w:color w:val="000000" w:themeColor="text1"/>
          <w:lang w:eastAsia="es-ES_tradnl"/>
        </w:rPr>
      </w:pPr>
      <w:r w:rsidRPr="00553987">
        <w:rPr>
          <w:rFonts w:cs="Arial"/>
          <w:i/>
          <w:iCs/>
          <w:color w:val="000000" w:themeColor="text1"/>
          <w:lang w:eastAsia="es-ES_tradnl"/>
        </w:rPr>
        <w:t xml:space="preserve">Asimismo, podrá ponerse en contacto con el Responsable de Protección de Datos, que es la persona encargada del cumplimiento de esta normativa, en la siguiente dirección: </w:t>
      </w:r>
      <w:hyperlink r:id="rId8" w:history="1">
        <w:r w:rsidR="004205EC" w:rsidRPr="004205EC">
          <w:rPr>
            <w:rStyle w:val="Hipervnculo"/>
            <w:rFonts w:cs="Arial"/>
            <w:i/>
            <w:lang w:eastAsia="es-ES_tradnl"/>
          </w:rPr>
          <w:t>protecciondatos@aqualia.es</w:t>
        </w:r>
      </w:hyperlink>
    </w:p>
    <w:p w14:paraId="5CC3A0CC" w14:textId="66367226" w:rsidR="00553987" w:rsidRPr="00553987" w:rsidRDefault="00553987" w:rsidP="00553987">
      <w:pPr>
        <w:spacing w:after="0" w:line="240" w:lineRule="auto"/>
        <w:jc w:val="both"/>
        <w:rPr>
          <w:rFonts w:cs="Arial"/>
          <w:i/>
          <w:color w:val="000000" w:themeColor="text1"/>
          <w:lang w:eastAsia="es-ES_tradnl"/>
        </w:rPr>
      </w:pPr>
    </w:p>
    <w:p w14:paraId="2F1C794F" w14:textId="77777777" w:rsidR="006B24AC" w:rsidRPr="00553987" w:rsidRDefault="006B24AC" w:rsidP="005F4811">
      <w:pPr>
        <w:pStyle w:val="Prrafodelista"/>
        <w:jc w:val="both"/>
        <w:rPr>
          <w:rFonts w:cs="Arial"/>
          <w:i/>
          <w:color w:val="000000" w:themeColor="text1"/>
          <w:sz w:val="22"/>
          <w:szCs w:val="22"/>
          <w:lang w:val="es-ES" w:eastAsia="es-ES_tradnl"/>
        </w:rPr>
      </w:pPr>
    </w:p>
    <w:p w14:paraId="7DFD2721" w14:textId="77777777" w:rsidR="00553987" w:rsidRPr="00553987" w:rsidRDefault="00553987" w:rsidP="00553987">
      <w:pPr>
        <w:jc w:val="both"/>
        <w:rPr>
          <w:b/>
          <w:i/>
          <w:color w:val="000000" w:themeColor="text1"/>
        </w:rPr>
      </w:pPr>
      <w:r w:rsidRPr="00553987">
        <w:rPr>
          <w:b/>
          <w:i/>
          <w:color w:val="000000" w:themeColor="text1"/>
        </w:rPr>
        <w:t>¿Con qué finalidad y legitimación tratamos sus datos personales?</w:t>
      </w:r>
    </w:p>
    <w:p w14:paraId="064744CA" w14:textId="77777777" w:rsidR="00553987" w:rsidRPr="00553987" w:rsidRDefault="00553987" w:rsidP="00553987">
      <w:pPr>
        <w:spacing w:after="0" w:line="240" w:lineRule="auto"/>
        <w:jc w:val="both"/>
        <w:rPr>
          <w:rFonts w:cs="Arial"/>
          <w:i/>
          <w:color w:val="000000" w:themeColor="text1"/>
          <w:lang w:eastAsia="es-ES_tradnl"/>
        </w:rPr>
      </w:pPr>
      <w:r w:rsidRPr="00553987">
        <w:rPr>
          <w:rFonts w:cs="Arial"/>
          <w:i/>
          <w:color w:val="000000" w:themeColor="text1"/>
          <w:lang w:eastAsia="es-ES_tradnl"/>
        </w:rPr>
        <w:t xml:space="preserve">Tratamos los datos personales que usted nos facilita para desarrollar y gestionar los servicios que tiene contratados. </w:t>
      </w:r>
    </w:p>
    <w:p w14:paraId="29705B14" w14:textId="77777777" w:rsidR="00194E6E" w:rsidRPr="00553987" w:rsidRDefault="00194E6E" w:rsidP="00553987">
      <w:pPr>
        <w:pStyle w:val="Prrafodelista"/>
        <w:jc w:val="both"/>
        <w:rPr>
          <w:rFonts w:cs="Arial"/>
          <w:i/>
          <w:color w:val="000000" w:themeColor="text1"/>
          <w:sz w:val="22"/>
          <w:szCs w:val="22"/>
          <w:lang w:val="es-ES" w:eastAsia="es-ES_tradnl"/>
        </w:rPr>
      </w:pPr>
    </w:p>
    <w:p w14:paraId="5662CD34" w14:textId="7726A776" w:rsidR="00194E6E" w:rsidRPr="00553987" w:rsidRDefault="00194E6E" w:rsidP="00553987">
      <w:pPr>
        <w:jc w:val="both"/>
        <w:rPr>
          <w:rFonts w:cs="Arial"/>
          <w:i/>
          <w:color w:val="000000" w:themeColor="text1"/>
          <w:lang w:eastAsia="es-ES_tradnl"/>
        </w:rPr>
      </w:pPr>
      <w:r w:rsidRPr="00553987">
        <w:rPr>
          <w:rFonts w:cs="Arial"/>
          <w:i/>
          <w:color w:val="000000" w:themeColor="text1"/>
          <w:lang w:eastAsia="es-ES_tradnl"/>
        </w:rPr>
        <w:t xml:space="preserve">Adicionalmente, </w:t>
      </w:r>
      <w:r w:rsidR="00553987" w:rsidRPr="00553987">
        <w:rPr>
          <w:rFonts w:cs="Arial"/>
          <w:i/>
          <w:color w:val="000000" w:themeColor="text1"/>
          <w:lang w:eastAsia="es-ES_tradnl"/>
        </w:rPr>
        <w:t xml:space="preserve">tratamos sus datos </w:t>
      </w:r>
      <w:r w:rsidRPr="00553987">
        <w:rPr>
          <w:rFonts w:cs="Arial"/>
          <w:i/>
          <w:color w:val="000000" w:themeColor="text1"/>
          <w:lang w:eastAsia="es-ES_tradnl"/>
        </w:rPr>
        <w:t>en caso de que nos haya dado su consentimiento:</w:t>
      </w:r>
    </w:p>
    <w:p w14:paraId="276733E9" w14:textId="77777777" w:rsidR="006B24AC" w:rsidRPr="00553987" w:rsidRDefault="006B24AC" w:rsidP="005F4811">
      <w:pPr>
        <w:pStyle w:val="Prrafodelista"/>
        <w:numPr>
          <w:ilvl w:val="0"/>
          <w:numId w:val="1"/>
        </w:numPr>
        <w:jc w:val="both"/>
        <w:rPr>
          <w:rFonts w:cs="Arial"/>
          <w:i/>
          <w:color w:val="000000" w:themeColor="text1"/>
          <w:sz w:val="22"/>
          <w:szCs w:val="22"/>
          <w:lang w:val="es-ES" w:eastAsia="es-ES_tradnl"/>
        </w:rPr>
      </w:pPr>
      <w:r w:rsidRPr="00553987">
        <w:rPr>
          <w:rFonts w:cs="Arial"/>
          <w:i/>
          <w:color w:val="000000" w:themeColor="text1"/>
          <w:sz w:val="22"/>
          <w:szCs w:val="22"/>
          <w:lang w:val="es-ES" w:eastAsia="es-ES_tradnl"/>
        </w:rPr>
        <w:t>Informarle periódicamente de las novedades, productos y servicios tanto por medios escritos como</w:t>
      </w:r>
      <w:r w:rsidR="00E20EE5" w:rsidRPr="00553987">
        <w:rPr>
          <w:rFonts w:cs="Arial"/>
          <w:i/>
          <w:color w:val="000000" w:themeColor="text1"/>
          <w:sz w:val="22"/>
          <w:szCs w:val="22"/>
          <w:lang w:val="es-ES" w:eastAsia="es-ES_tradnl"/>
        </w:rPr>
        <w:t xml:space="preserve"> electrónicos (teléfono, email</w:t>
      </w:r>
      <w:r w:rsidRPr="00553987">
        <w:rPr>
          <w:rFonts w:cs="Arial"/>
          <w:i/>
          <w:color w:val="000000" w:themeColor="text1"/>
          <w:sz w:val="22"/>
          <w:szCs w:val="22"/>
          <w:lang w:val="es-ES" w:eastAsia="es-ES_tradnl"/>
        </w:rPr>
        <w:t xml:space="preserve">, app, </w:t>
      </w:r>
      <w:proofErr w:type="spellStart"/>
      <w:r w:rsidRPr="00553987">
        <w:rPr>
          <w:rFonts w:cs="Arial"/>
          <w:i/>
          <w:color w:val="000000" w:themeColor="text1"/>
          <w:sz w:val="22"/>
          <w:szCs w:val="22"/>
          <w:lang w:val="es-ES" w:eastAsia="es-ES_tradnl"/>
        </w:rPr>
        <w:t>sms</w:t>
      </w:r>
      <w:proofErr w:type="spellEnd"/>
      <w:r w:rsidRPr="00553987">
        <w:rPr>
          <w:rFonts w:cs="Arial"/>
          <w:i/>
          <w:color w:val="000000" w:themeColor="text1"/>
          <w:sz w:val="22"/>
          <w:szCs w:val="22"/>
          <w:lang w:val="es-ES" w:eastAsia="es-ES_tradnl"/>
        </w:rPr>
        <w:t xml:space="preserve">, etc.). </w:t>
      </w:r>
    </w:p>
    <w:p w14:paraId="3D3F3A53" w14:textId="77777777" w:rsidR="00E20EE5" w:rsidRPr="00553987" w:rsidRDefault="00E20EE5" w:rsidP="005F4811">
      <w:pPr>
        <w:pStyle w:val="Prrafodelista"/>
        <w:numPr>
          <w:ilvl w:val="0"/>
          <w:numId w:val="1"/>
        </w:numPr>
        <w:jc w:val="both"/>
        <w:rPr>
          <w:rFonts w:cs="Arial"/>
          <w:i/>
          <w:color w:val="000000" w:themeColor="text1"/>
          <w:sz w:val="22"/>
          <w:szCs w:val="22"/>
          <w:lang w:val="es-ES" w:eastAsia="es-ES_tradnl"/>
        </w:rPr>
      </w:pPr>
      <w:r w:rsidRPr="00553987">
        <w:rPr>
          <w:rFonts w:cs="Arial"/>
          <w:i/>
          <w:color w:val="000000" w:themeColor="text1"/>
          <w:sz w:val="22"/>
          <w:szCs w:val="22"/>
          <w:lang w:val="es-ES" w:eastAsia="es-ES_tradnl"/>
        </w:rPr>
        <w:t>Utilizar su  imagen, nombre, voz, y/o cualesquiera otros datos de carácter personal para ser incluidos en las Redes Sociales del Centro Deportivo y/o medios de comunicación.</w:t>
      </w:r>
    </w:p>
    <w:p w14:paraId="3DAD6356" w14:textId="77777777" w:rsidR="006B24AC" w:rsidRPr="00553987" w:rsidRDefault="006B24AC" w:rsidP="005F4811">
      <w:pPr>
        <w:spacing w:line="240" w:lineRule="auto"/>
        <w:jc w:val="both"/>
        <w:rPr>
          <w:rFonts w:cs="Arial"/>
          <w:i/>
          <w:color w:val="000000" w:themeColor="text1"/>
          <w:lang w:eastAsia="es-ES_tradnl"/>
        </w:rPr>
      </w:pPr>
    </w:p>
    <w:p w14:paraId="3FC8A446" w14:textId="77777777" w:rsidR="006B24AC" w:rsidRPr="00553987" w:rsidRDefault="006B24AC" w:rsidP="005F4811">
      <w:pPr>
        <w:spacing w:line="240" w:lineRule="auto"/>
        <w:jc w:val="both"/>
        <w:rPr>
          <w:rFonts w:cs="Arial"/>
          <w:i/>
          <w:color w:val="000000" w:themeColor="text1"/>
          <w:lang w:eastAsia="es-ES_tradnl"/>
        </w:rPr>
      </w:pPr>
      <w:r w:rsidRPr="00553987">
        <w:rPr>
          <w:rFonts w:cs="Arial"/>
          <w:b/>
          <w:bCs/>
          <w:i/>
          <w:color w:val="000000" w:themeColor="text1"/>
          <w:lang w:eastAsia="es-ES_tradnl"/>
        </w:rPr>
        <w:t xml:space="preserve">¿Cuál es la legitimación para el tratamiento de sus datos? </w:t>
      </w:r>
    </w:p>
    <w:p w14:paraId="0F52D698" w14:textId="77777777" w:rsidR="007D06BA" w:rsidRPr="00553987" w:rsidRDefault="006B24AC" w:rsidP="005F4811">
      <w:pPr>
        <w:spacing w:line="240" w:lineRule="auto"/>
        <w:jc w:val="both"/>
        <w:rPr>
          <w:rFonts w:cs="Arial"/>
          <w:i/>
          <w:iCs/>
          <w:color w:val="000000" w:themeColor="text1"/>
          <w:lang w:eastAsia="es-ES_tradnl"/>
        </w:rPr>
      </w:pPr>
      <w:r w:rsidRPr="00553987">
        <w:rPr>
          <w:rFonts w:cs="Arial"/>
          <w:i/>
          <w:iCs/>
          <w:color w:val="000000" w:themeColor="text1"/>
          <w:lang w:eastAsia="es-ES_tradnl"/>
        </w:rPr>
        <w:t>La base legal para el tratamiento de sus datos</w:t>
      </w:r>
      <w:r w:rsidR="007D06BA" w:rsidRPr="00553987">
        <w:rPr>
          <w:rFonts w:cs="Arial"/>
          <w:i/>
          <w:iCs/>
          <w:color w:val="000000" w:themeColor="text1"/>
          <w:lang w:eastAsia="es-ES_tradnl"/>
        </w:rPr>
        <w:t xml:space="preserve"> es la ejecución del contrato y prestación del servicio contratado por usted</w:t>
      </w:r>
      <w:r w:rsidRPr="00553987">
        <w:rPr>
          <w:rFonts w:cs="Arial"/>
          <w:i/>
          <w:iCs/>
          <w:color w:val="000000" w:themeColor="text1"/>
          <w:lang w:eastAsia="es-ES_tradnl"/>
        </w:rPr>
        <w:t xml:space="preserve">. </w:t>
      </w:r>
    </w:p>
    <w:p w14:paraId="77FF2B6E" w14:textId="77777777" w:rsidR="006B24AC" w:rsidRPr="00553987" w:rsidRDefault="006B24AC" w:rsidP="005F4811">
      <w:pPr>
        <w:spacing w:line="240" w:lineRule="auto"/>
        <w:jc w:val="both"/>
        <w:rPr>
          <w:rFonts w:cs="Arial"/>
          <w:i/>
          <w:iCs/>
          <w:color w:val="000000" w:themeColor="text1"/>
          <w:lang w:eastAsia="es-ES_tradnl"/>
        </w:rPr>
      </w:pPr>
      <w:r w:rsidRPr="00553987">
        <w:rPr>
          <w:rFonts w:cs="Arial"/>
          <w:i/>
          <w:iCs/>
          <w:color w:val="000000" w:themeColor="text1"/>
          <w:lang w:eastAsia="es-ES_tradnl"/>
        </w:rPr>
        <w:t xml:space="preserve">Respecto al resto de finalidades, </w:t>
      </w:r>
      <w:r w:rsidR="00194E6E" w:rsidRPr="00553987">
        <w:rPr>
          <w:rFonts w:cs="Arial"/>
          <w:i/>
          <w:iCs/>
          <w:color w:val="000000" w:themeColor="text1"/>
          <w:lang w:eastAsia="es-ES_tradnl"/>
        </w:rPr>
        <w:t>están</w:t>
      </w:r>
      <w:r w:rsidRPr="00553987">
        <w:rPr>
          <w:rFonts w:cs="Arial"/>
          <w:i/>
          <w:iCs/>
          <w:color w:val="000000" w:themeColor="text1"/>
          <w:lang w:eastAsia="es-ES_tradnl"/>
        </w:rPr>
        <w:t xml:space="preserve"> basada</w:t>
      </w:r>
      <w:r w:rsidR="00194E6E" w:rsidRPr="00553987">
        <w:rPr>
          <w:rFonts w:cs="Arial"/>
          <w:i/>
          <w:iCs/>
          <w:color w:val="000000" w:themeColor="text1"/>
          <w:lang w:eastAsia="es-ES_tradnl"/>
        </w:rPr>
        <w:t>s</w:t>
      </w:r>
      <w:r w:rsidRPr="00553987">
        <w:rPr>
          <w:rFonts w:cs="Arial"/>
          <w:i/>
          <w:iCs/>
          <w:color w:val="000000" w:themeColor="text1"/>
          <w:lang w:eastAsia="es-ES_tradnl"/>
        </w:rPr>
        <w:t xml:space="preserve"> en el consentimiento que se le solicita, sin que en ningún caso la retirada de este consentimiento condicione la ejecución del contrato.</w:t>
      </w:r>
    </w:p>
    <w:p w14:paraId="13320D3B" w14:textId="77777777" w:rsidR="0027770F" w:rsidRPr="00553987" w:rsidRDefault="0027770F" w:rsidP="005F4811">
      <w:pPr>
        <w:spacing w:line="240" w:lineRule="auto"/>
        <w:jc w:val="both"/>
        <w:rPr>
          <w:i/>
          <w:color w:val="000000" w:themeColor="text1"/>
        </w:rPr>
      </w:pPr>
    </w:p>
    <w:p w14:paraId="02324410" w14:textId="77777777" w:rsidR="006B24AC" w:rsidRPr="00553987" w:rsidRDefault="006B24AC" w:rsidP="005F4811">
      <w:pPr>
        <w:spacing w:line="240" w:lineRule="auto"/>
        <w:jc w:val="both"/>
        <w:rPr>
          <w:b/>
          <w:i/>
          <w:color w:val="000000" w:themeColor="text1"/>
        </w:rPr>
      </w:pPr>
      <w:r w:rsidRPr="00553987">
        <w:rPr>
          <w:b/>
          <w:i/>
          <w:color w:val="000000" w:themeColor="text1"/>
        </w:rPr>
        <w:t>¿Por cuánto tiempo conservaremos sus datos?</w:t>
      </w:r>
    </w:p>
    <w:p w14:paraId="3126E9A2" w14:textId="77777777" w:rsidR="00553987" w:rsidRPr="00553987" w:rsidRDefault="00553987" w:rsidP="00553987">
      <w:pPr>
        <w:jc w:val="both"/>
        <w:rPr>
          <w:rFonts w:cs="Arial"/>
          <w:i/>
          <w:color w:val="000000" w:themeColor="text1"/>
          <w:lang w:eastAsia="es-ES_tradnl"/>
        </w:rPr>
      </w:pPr>
      <w:r w:rsidRPr="00553987">
        <w:rPr>
          <w:rFonts w:cs="Arial"/>
          <w:i/>
          <w:color w:val="000000" w:themeColor="text1"/>
          <w:lang w:eastAsia="es-ES_tradnl"/>
        </w:rPr>
        <w:t>Sus datos personales se conservarán mientras dure la relación contractual y comercial, o solicite usted su supresión. Una vez finalizada la relación contractual, mantendremos sus datos personales bloqueados durante los plazos de prescripción legal, una vez transcurridos los mismos, destruiremos sus datos.</w:t>
      </w:r>
    </w:p>
    <w:p w14:paraId="3FD2B799" w14:textId="77777777" w:rsidR="00B605DB" w:rsidRPr="00553987" w:rsidRDefault="00B605DB" w:rsidP="005F4811">
      <w:pPr>
        <w:spacing w:line="240" w:lineRule="auto"/>
        <w:jc w:val="both"/>
        <w:rPr>
          <w:i/>
          <w:iCs/>
          <w:color w:val="000000" w:themeColor="text1"/>
        </w:rPr>
      </w:pPr>
    </w:p>
    <w:p w14:paraId="11DA4E90" w14:textId="77777777" w:rsidR="006B24AC" w:rsidRPr="00553987" w:rsidRDefault="006B24AC" w:rsidP="005F4811">
      <w:pPr>
        <w:spacing w:line="240" w:lineRule="auto"/>
        <w:jc w:val="both"/>
        <w:rPr>
          <w:rFonts w:cs="Arial"/>
          <w:i/>
          <w:color w:val="000000" w:themeColor="text1"/>
        </w:rPr>
      </w:pPr>
      <w:r w:rsidRPr="00553987">
        <w:rPr>
          <w:rFonts w:cs="Arial"/>
          <w:b/>
          <w:bCs/>
          <w:i/>
          <w:color w:val="000000" w:themeColor="text1"/>
        </w:rPr>
        <w:t xml:space="preserve">¿A qué destinatarios se comunicarán sus datos? </w:t>
      </w:r>
    </w:p>
    <w:p w14:paraId="7F04A5F4" w14:textId="77777777" w:rsidR="006B24AC" w:rsidRPr="00553987" w:rsidRDefault="006B24AC" w:rsidP="005F4811">
      <w:pPr>
        <w:spacing w:line="240" w:lineRule="auto"/>
        <w:jc w:val="both"/>
        <w:rPr>
          <w:rFonts w:cs="Arial"/>
          <w:i/>
          <w:color w:val="000000" w:themeColor="text1"/>
          <w:lang w:eastAsia="es-ES_tradnl"/>
        </w:rPr>
      </w:pPr>
      <w:r w:rsidRPr="00553987">
        <w:rPr>
          <w:rFonts w:cs="Arial"/>
          <w:i/>
          <w:color w:val="000000" w:themeColor="text1"/>
          <w:lang w:eastAsia="es-ES_tradnl"/>
        </w:rPr>
        <w:t xml:space="preserve">Sus datos no son cedidos a ningún tercero, a menos que estemos obligados por una ley. </w:t>
      </w:r>
    </w:p>
    <w:p w14:paraId="705F71F5" w14:textId="77777777" w:rsidR="006B24AC" w:rsidRPr="00553987" w:rsidRDefault="006B24AC" w:rsidP="005F4811">
      <w:pPr>
        <w:spacing w:line="240" w:lineRule="auto"/>
        <w:jc w:val="both"/>
        <w:rPr>
          <w:i/>
          <w:iCs/>
          <w:color w:val="000000" w:themeColor="text1"/>
        </w:rPr>
      </w:pPr>
    </w:p>
    <w:p w14:paraId="18A3A8A3" w14:textId="77777777" w:rsidR="006B24AC" w:rsidRPr="00553987" w:rsidRDefault="006B24AC" w:rsidP="005F4811">
      <w:pPr>
        <w:spacing w:line="240" w:lineRule="auto"/>
        <w:jc w:val="both"/>
        <w:rPr>
          <w:i/>
          <w:iCs/>
          <w:color w:val="000000" w:themeColor="text1"/>
        </w:rPr>
      </w:pPr>
      <w:r w:rsidRPr="00553987">
        <w:rPr>
          <w:b/>
          <w:bCs/>
          <w:i/>
          <w:iCs/>
          <w:color w:val="000000" w:themeColor="text1"/>
        </w:rPr>
        <w:t xml:space="preserve">¿Cuáles son sus derechos cuando nos facilita sus datos? </w:t>
      </w:r>
    </w:p>
    <w:p w14:paraId="0A9E2FDA" w14:textId="5D84A276" w:rsidR="00553987" w:rsidRPr="00553987" w:rsidRDefault="00553987" w:rsidP="00553987">
      <w:pPr>
        <w:jc w:val="both"/>
        <w:rPr>
          <w:rFonts w:cs="Arial"/>
          <w:i/>
          <w:iCs/>
          <w:color w:val="000000" w:themeColor="text1"/>
        </w:rPr>
      </w:pPr>
      <w:r w:rsidRPr="00553987">
        <w:rPr>
          <w:rFonts w:cs="Arial"/>
          <w:i/>
          <w:iCs/>
          <w:color w:val="000000" w:themeColor="text1"/>
          <w:u w:val="single"/>
        </w:rPr>
        <w:lastRenderedPageBreak/>
        <w:t>Acceso</w:t>
      </w:r>
      <w:r w:rsidRPr="00553987">
        <w:rPr>
          <w:rFonts w:cs="Arial"/>
          <w:i/>
          <w:iCs/>
          <w:color w:val="000000" w:themeColor="text1"/>
        </w:rPr>
        <w:t>: tiene derecho a saber si estamos tratando sus datos y, en su caso, conocer qué datos personales de su titularidad estamos tratando.</w:t>
      </w:r>
    </w:p>
    <w:p w14:paraId="719E78B6" w14:textId="77777777" w:rsidR="00553987" w:rsidRPr="00553987" w:rsidRDefault="00553987" w:rsidP="00553987">
      <w:pPr>
        <w:tabs>
          <w:tab w:val="num" w:pos="720"/>
        </w:tabs>
        <w:jc w:val="both"/>
        <w:rPr>
          <w:rFonts w:cs="Arial"/>
          <w:i/>
          <w:iCs/>
          <w:color w:val="000000" w:themeColor="text1"/>
        </w:rPr>
      </w:pPr>
      <w:r w:rsidRPr="00553987">
        <w:rPr>
          <w:rFonts w:cs="Arial"/>
          <w:i/>
          <w:iCs/>
          <w:color w:val="000000" w:themeColor="text1"/>
          <w:u w:val="single"/>
        </w:rPr>
        <w:t>Rectificación:</w:t>
      </w:r>
      <w:r w:rsidRPr="00553987">
        <w:rPr>
          <w:rFonts w:cs="Arial"/>
          <w:i/>
          <w:iCs/>
          <w:color w:val="000000" w:themeColor="text1"/>
        </w:rPr>
        <w:t xml:space="preserve"> usted tiene derecho a rectificar aquellos datos personales que sean inexactos.</w:t>
      </w:r>
    </w:p>
    <w:p w14:paraId="2E56AAA5" w14:textId="4459743E" w:rsidR="00553987" w:rsidRPr="00553987" w:rsidRDefault="00553987" w:rsidP="00553987">
      <w:pPr>
        <w:tabs>
          <w:tab w:val="num" w:pos="720"/>
        </w:tabs>
        <w:jc w:val="both"/>
        <w:rPr>
          <w:rFonts w:cs="Arial"/>
          <w:i/>
          <w:iCs/>
          <w:color w:val="000000" w:themeColor="text1"/>
        </w:rPr>
      </w:pPr>
      <w:r w:rsidRPr="00553987">
        <w:rPr>
          <w:rFonts w:cs="Arial"/>
          <w:i/>
          <w:iCs/>
          <w:color w:val="000000" w:themeColor="text1"/>
          <w:u w:val="single"/>
        </w:rPr>
        <w:t>Supresión:</w:t>
      </w:r>
      <w:r w:rsidRPr="00553987">
        <w:rPr>
          <w:rFonts w:cs="Arial"/>
          <w:i/>
          <w:iCs/>
          <w:color w:val="000000" w:themeColor="text1"/>
        </w:rPr>
        <w:t xml:space="preserve"> bajo determinadas circunstancias, podrá solicitar la supresión de sus datos.</w:t>
      </w:r>
    </w:p>
    <w:p w14:paraId="3CFA64CE" w14:textId="36CD442B" w:rsidR="00553987" w:rsidRPr="00553987" w:rsidRDefault="00553987" w:rsidP="00553987">
      <w:pPr>
        <w:tabs>
          <w:tab w:val="num" w:pos="720"/>
        </w:tabs>
        <w:jc w:val="both"/>
        <w:rPr>
          <w:rFonts w:cs="Arial"/>
          <w:i/>
          <w:iCs/>
          <w:color w:val="000000" w:themeColor="text1"/>
        </w:rPr>
      </w:pPr>
      <w:r w:rsidRPr="00553987">
        <w:rPr>
          <w:rFonts w:cs="Arial"/>
          <w:i/>
          <w:iCs/>
          <w:color w:val="000000" w:themeColor="text1"/>
          <w:u w:val="single"/>
        </w:rPr>
        <w:t>Limitación del tratamiento</w:t>
      </w:r>
      <w:r w:rsidRPr="00553987">
        <w:rPr>
          <w:rFonts w:cs="Arial"/>
          <w:i/>
          <w:iCs/>
          <w:color w:val="000000" w:themeColor="text1"/>
        </w:rPr>
        <w:t>: en determinadas circunstancias, usted tendrá derecho a solicitarnos la limitación del tratamiento de sus datos, en cuyo caso le informamos que únicamente los conservaremos para el ejercicio o defensa de reclamaciones.</w:t>
      </w:r>
    </w:p>
    <w:p w14:paraId="50A27090" w14:textId="7BBCF0B2" w:rsidR="00553987" w:rsidRPr="00553987" w:rsidRDefault="00553987" w:rsidP="00553987">
      <w:pPr>
        <w:tabs>
          <w:tab w:val="num" w:pos="720"/>
        </w:tabs>
        <w:jc w:val="both"/>
        <w:rPr>
          <w:rFonts w:cs="Arial"/>
          <w:i/>
          <w:iCs/>
          <w:color w:val="000000" w:themeColor="text1"/>
        </w:rPr>
      </w:pPr>
      <w:r w:rsidRPr="00553987">
        <w:rPr>
          <w:rFonts w:cs="Arial"/>
          <w:i/>
          <w:iCs/>
          <w:color w:val="000000" w:themeColor="text1"/>
          <w:u w:val="single"/>
        </w:rPr>
        <w:t>Portabilidad</w:t>
      </w:r>
      <w:r w:rsidRPr="00553987">
        <w:rPr>
          <w:rFonts w:cs="Arial"/>
          <w:i/>
          <w:iCs/>
          <w:color w:val="000000" w:themeColor="text1"/>
        </w:rPr>
        <w:t>: usted tendrá derecho a recibir, en formato electrónico, los datos personales que nos haya facilitado y aquellos que se hayan generado durante la relación contractual, así como a transmitirlos a otra entidad.</w:t>
      </w:r>
    </w:p>
    <w:p w14:paraId="02C5135E" w14:textId="77777777" w:rsidR="00553987" w:rsidRPr="004D71F3" w:rsidRDefault="00553987" w:rsidP="00553987">
      <w:pPr>
        <w:tabs>
          <w:tab w:val="num" w:pos="720"/>
        </w:tabs>
        <w:jc w:val="both"/>
        <w:rPr>
          <w:rFonts w:cs="Arial"/>
          <w:i/>
          <w:iCs/>
          <w:color w:val="000000" w:themeColor="text1"/>
        </w:rPr>
      </w:pPr>
      <w:r w:rsidRPr="004D71F3">
        <w:rPr>
          <w:rFonts w:cs="Arial"/>
          <w:i/>
          <w:iCs/>
          <w:color w:val="000000" w:themeColor="text1"/>
          <w:u w:val="single"/>
        </w:rPr>
        <w:t>Oposición</w:t>
      </w:r>
      <w:r w:rsidRPr="004D71F3">
        <w:rPr>
          <w:rFonts w:cs="Arial"/>
          <w:i/>
          <w:iCs/>
          <w:color w:val="000000" w:themeColor="text1"/>
        </w:rPr>
        <w:t>: en determinadas circunstancias y por motivos relacionados con su situación particular, usted tendrá derecho a oponerse al tratamiento de sus datos en cuyo caso, dejaríamos de tratarlos salvo por motivos legítimos imperiosos, o el ejercicio o la defensa de posibles reclamaciones.</w:t>
      </w:r>
    </w:p>
    <w:p w14:paraId="341F70A1" w14:textId="77777777" w:rsidR="004D71F3" w:rsidRPr="004205EC" w:rsidRDefault="006B24AC" w:rsidP="004D71F3">
      <w:pPr>
        <w:spacing w:after="0" w:line="240" w:lineRule="auto"/>
        <w:jc w:val="both"/>
        <w:rPr>
          <w:rFonts w:cs="Arial"/>
          <w:i/>
          <w:color w:val="000000" w:themeColor="text1"/>
          <w:lang w:eastAsia="es-ES_tradnl"/>
        </w:rPr>
      </w:pPr>
      <w:r w:rsidRPr="004D71F3">
        <w:rPr>
          <w:rFonts w:cs="Arial"/>
          <w:i/>
          <w:iCs/>
          <w:color w:val="000000" w:themeColor="text1"/>
        </w:rPr>
        <w:t xml:space="preserve">Podrá ejercer dichos derechos mediante solicitud escrita con la ref. "Protección de Datos" y fotocopia del DNI dirigida a FOMENTO DE CONSTRUCCIONES Y CONTRATAS, </w:t>
      </w:r>
      <w:r w:rsidR="004D71F3" w:rsidRPr="004D71F3">
        <w:rPr>
          <w:rFonts w:cs="Arial"/>
          <w:i/>
          <w:iCs/>
          <w:color w:val="000000" w:themeColor="text1"/>
        </w:rPr>
        <w:t>Dpto. Gestión de Clientes y Protección de Datos</w:t>
      </w:r>
      <w:r w:rsidRPr="004D71F3">
        <w:rPr>
          <w:rFonts w:cs="Arial"/>
          <w:i/>
          <w:iCs/>
          <w:color w:val="000000" w:themeColor="text1"/>
        </w:rPr>
        <w:t xml:space="preserve">, </w:t>
      </w:r>
      <w:r w:rsidR="007D06BA" w:rsidRPr="004D71F3">
        <w:rPr>
          <w:i/>
          <w:iCs/>
        </w:rPr>
        <w:t xml:space="preserve">Avda. del Camino de Santiago 40, 28050 de Madrid  </w:t>
      </w:r>
      <w:r w:rsidRPr="004D71F3">
        <w:rPr>
          <w:rFonts w:cs="Arial"/>
          <w:i/>
          <w:iCs/>
          <w:color w:val="000000" w:themeColor="text1"/>
        </w:rPr>
        <w:t xml:space="preserve">o cursando su petición con los mismos requisitos a través de </w:t>
      </w:r>
      <w:hyperlink r:id="rId9" w:history="1">
        <w:r w:rsidR="004D71F3" w:rsidRPr="004205EC">
          <w:rPr>
            <w:rStyle w:val="Hipervnculo"/>
            <w:rFonts w:cs="Arial"/>
            <w:i/>
            <w:lang w:eastAsia="es-ES_tradnl"/>
          </w:rPr>
          <w:t>protecciondatos@aqualia.es</w:t>
        </w:r>
      </w:hyperlink>
    </w:p>
    <w:p w14:paraId="08291074" w14:textId="2CCC4929" w:rsidR="006B24AC" w:rsidRPr="004D71F3" w:rsidRDefault="006B24AC" w:rsidP="005F4811">
      <w:pPr>
        <w:spacing w:line="240" w:lineRule="auto"/>
        <w:jc w:val="both"/>
        <w:rPr>
          <w:rFonts w:cs="Arial"/>
          <w:i/>
          <w:iCs/>
          <w:color w:val="000000" w:themeColor="text1"/>
        </w:rPr>
      </w:pPr>
    </w:p>
    <w:p w14:paraId="2A68D44F" w14:textId="77777777" w:rsidR="0027770F" w:rsidRPr="004D71F3" w:rsidRDefault="006B24AC" w:rsidP="00194E6E">
      <w:pPr>
        <w:spacing w:line="240" w:lineRule="auto"/>
        <w:jc w:val="both"/>
        <w:rPr>
          <w:rFonts w:cs="Arial"/>
          <w:i/>
          <w:iCs/>
          <w:color w:val="000000" w:themeColor="text1"/>
        </w:rPr>
      </w:pPr>
      <w:r w:rsidRPr="004D71F3">
        <w:rPr>
          <w:rFonts w:cs="Arial"/>
          <w:i/>
          <w:iCs/>
          <w:color w:val="000000" w:themeColor="text1"/>
        </w:rPr>
        <w:t xml:space="preserve">Finalmente indicarle que puede reclamar ante la autoridad de control. </w:t>
      </w:r>
    </w:p>
    <w:p w14:paraId="12A5ADF3" w14:textId="77777777" w:rsidR="0027770F" w:rsidRPr="00553987" w:rsidRDefault="0027770F" w:rsidP="006B24AC">
      <w:pPr>
        <w:rPr>
          <w:rFonts w:cs="Arial"/>
          <w:i/>
          <w:iCs/>
          <w:color w:val="000000" w:themeColor="text1"/>
        </w:rPr>
      </w:pPr>
    </w:p>
    <w:p w14:paraId="790EEF2F" w14:textId="77777777" w:rsidR="0027770F" w:rsidRPr="00553987" w:rsidRDefault="0027770F" w:rsidP="006B24AC">
      <w:pPr>
        <w:rPr>
          <w:rFonts w:cs="Arial"/>
          <w:i/>
          <w:iCs/>
          <w:color w:val="000000" w:themeColor="text1"/>
        </w:rPr>
      </w:pPr>
    </w:p>
    <w:p w14:paraId="4CFAC8D9" w14:textId="77777777" w:rsidR="0027770F" w:rsidRPr="00553987" w:rsidRDefault="0027770F" w:rsidP="006B24AC">
      <w:pPr>
        <w:rPr>
          <w:rFonts w:cs="Arial"/>
          <w:i/>
          <w:iCs/>
          <w:color w:val="000000" w:themeColor="text1"/>
        </w:rPr>
      </w:pPr>
    </w:p>
    <w:p w14:paraId="4BF80087" w14:textId="77777777" w:rsidR="0027770F" w:rsidRPr="00553987" w:rsidRDefault="0027770F" w:rsidP="006B24AC">
      <w:pPr>
        <w:rPr>
          <w:rFonts w:cs="Arial"/>
          <w:iCs/>
          <w:color w:val="000000" w:themeColor="text1"/>
        </w:rPr>
      </w:pPr>
    </w:p>
    <w:p w14:paraId="043910C4" w14:textId="77777777" w:rsidR="0027770F" w:rsidRPr="00553987" w:rsidRDefault="0027770F" w:rsidP="006B24AC">
      <w:pPr>
        <w:rPr>
          <w:rFonts w:cs="Arial"/>
          <w:iCs/>
          <w:color w:val="000000" w:themeColor="text1"/>
        </w:rPr>
      </w:pPr>
    </w:p>
    <w:p w14:paraId="1C44DAE4" w14:textId="77777777" w:rsidR="0027770F" w:rsidRPr="00553987" w:rsidRDefault="0027770F" w:rsidP="006B24AC">
      <w:pPr>
        <w:rPr>
          <w:rFonts w:cs="Arial"/>
          <w:iCs/>
          <w:color w:val="000000" w:themeColor="text1"/>
        </w:rPr>
      </w:pPr>
    </w:p>
    <w:p w14:paraId="188E0C56" w14:textId="77777777" w:rsidR="006B24AC" w:rsidRPr="00553987" w:rsidRDefault="006B24AC" w:rsidP="006B24AC"/>
    <w:sectPr w:rsidR="006B24AC" w:rsidRPr="005539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2CCF3A" w14:textId="77777777" w:rsidR="0030283C" w:rsidRDefault="0030283C" w:rsidP="00C833B2">
      <w:pPr>
        <w:spacing w:after="0" w:line="240" w:lineRule="auto"/>
      </w:pPr>
      <w:r>
        <w:separator/>
      </w:r>
    </w:p>
  </w:endnote>
  <w:endnote w:type="continuationSeparator" w:id="0">
    <w:p w14:paraId="6D021684" w14:textId="77777777" w:rsidR="0030283C" w:rsidRDefault="0030283C" w:rsidP="00C83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13FC4" w14:textId="77777777" w:rsidR="00C833B2" w:rsidRDefault="00C833B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5F575" w14:textId="77777777" w:rsidR="00C833B2" w:rsidRDefault="00C833B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256036" w14:textId="77777777" w:rsidR="00C833B2" w:rsidRDefault="00C833B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A716" w14:textId="77777777" w:rsidR="0030283C" w:rsidRDefault="0030283C" w:rsidP="00C833B2">
      <w:pPr>
        <w:spacing w:after="0" w:line="240" w:lineRule="auto"/>
      </w:pPr>
      <w:r>
        <w:separator/>
      </w:r>
    </w:p>
  </w:footnote>
  <w:footnote w:type="continuationSeparator" w:id="0">
    <w:p w14:paraId="7D947CB2" w14:textId="77777777" w:rsidR="0030283C" w:rsidRDefault="0030283C" w:rsidP="00C83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E398A" w14:textId="77777777" w:rsidR="00C833B2" w:rsidRDefault="00C833B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1A589" w14:textId="429D7C2A" w:rsidR="00C833B2" w:rsidRDefault="00C833B2" w:rsidP="00C833B2">
    <w:pPr>
      <w:pStyle w:val="Encabezado"/>
      <w:jc w:val="right"/>
    </w:pPr>
    <w:r>
      <w:rPr>
        <w:rFonts w:ascii="ArialMT" w:hAnsi="ArialMT" w:cs="ArialMT"/>
        <w:color w:val="1A171C"/>
        <w:sz w:val="28"/>
        <w:szCs w:val="28"/>
        <w:lang w:val="es-ES_tradnl"/>
      </w:rPr>
      <w:t xml:space="preserve">CENTROS DEPORTIVOS </w:t>
    </w:r>
    <w:r>
      <w:rPr>
        <w:rFonts w:ascii="Arial-BoldMT" w:hAnsi="Arial-BoldMT" w:cs="Arial-BoldMT"/>
        <w:b/>
        <w:bCs/>
        <w:color w:val="1A171C"/>
        <w:sz w:val="28"/>
        <w:szCs w:val="28"/>
        <w:lang w:val="es-ES_tradnl"/>
      </w:rPr>
      <w:t xml:space="preserve">GRANADILLA DE </w:t>
    </w:r>
    <w:r>
      <w:rPr>
        <w:rFonts w:ascii="Arial-BoldMT" w:hAnsi="Arial-BoldMT" w:cs="Arial-BoldMT"/>
        <w:b/>
        <w:bCs/>
        <w:color w:val="1A171C"/>
        <w:sz w:val="28"/>
        <w:szCs w:val="28"/>
        <w:lang w:val="es-ES_tradnl"/>
      </w:rPr>
      <w:t>ABONA</w:t>
    </w:r>
    <w:r>
      <w:rPr>
        <w:noProof/>
        <w:lang w:eastAsia="es-ES_tradnl"/>
      </w:rPr>
      <w:drawing>
        <wp:inline distT="0" distB="0" distL="0" distR="0" wp14:anchorId="72E50B29" wp14:editId="57EA20B9">
          <wp:extent cx="904875" cy="53397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3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AC1C0" w14:textId="77777777" w:rsidR="00C833B2" w:rsidRDefault="00C833B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25A0"/>
    <w:multiLevelType w:val="hybridMultilevel"/>
    <w:tmpl w:val="300CBE2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51521"/>
    <w:multiLevelType w:val="hybridMultilevel"/>
    <w:tmpl w:val="520E5ED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AC"/>
    <w:rsid w:val="000677EE"/>
    <w:rsid w:val="000A26FB"/>
    <w:rsid w:val="00143B51"/>
    <w:rsid w:val="00194E6E"/>
    <w:rsid w:val="0027770F"/>
    <w:rsid w:val="0030283C"/>
    <w:rsid w:val="004205EC"/>
    <w:rsid w:val="00455C9D"/>
    <w:rsid w:val="004D71F3"/>
    <w:rsid w:val="00553987"/>
    <w:rsid w:val="005F4811"/>
    <w:rsid w:val="006B24AC"/>
    <w:rsid w:val="007D06BA"/>
    <w:rsid w:val="00813995"/>
    <w:rsid w:val="009C423E"/>
    <w:rsid w:val="00A53758"/>
    <w:rsid w:val="00B02781"/>
    <w:rsid w:val="00B605DB"/>
    <w:rsid w:val="00C833B2"/>
    <w:rsid w:val="00C92E87"/>
    <w:rsid w:val="00D4542D"/>
    <w:rsid w:val="00E20EE5"/>
    <w:rsid w:val="00F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B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列出段落11,TD Bullet 1"/>
    <w:basedOn w:val="Normal"/>
    <w:uiPriority w:val="34"/>
    <w:qFormat/>
    <w:rsid w:val="006B24AC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6B24A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24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94E6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4E6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4E6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4E6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4E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E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E6E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3B2"/>
  </w:style>
  <w:style w:type="paragraph" w:styleId="Piedepgina">
    <w:name w:val="footer"/>
    <w:basedOn w:val="Normal"/>
    <w:link w:val="PiedepginaCar"/>
    <w:uiPriority w:val="99"/>
    <w:unhideWhenUsed/>
    <w:rsid w:val="00C83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列出段落11,TD Bullet 1"/>
    <w:basedOn w:val="Normal"/>
    <w:uiPriority w:val="34"/>
    <w:qFormat/>
    <w:rsid w:val="006B24AC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6B24AC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24A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94E6E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4E6E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4E6E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4E6E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4E6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4E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E6E"/>
    <w:rPr>
      <w:rFonts w:ascii="Times New Roman" w:hAnsi="Times New Roman" w:cs="Times New Roman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83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3B2"/>
  </w:style>
  <w:style w:type="paragraph" w:styleId="Piedepgina">
    <w:name w:val="footer"/>
    <w:basedOn w:val="Normal"/>
    <w:link w:val="PiedepginaCar"/>
    <w:uiPriority w:val="99"/>
    <w:unhideWhenUsed/>
    <w:rsid w:val="00C833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@aqualia.e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atos@aqualia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FCC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 Cuesta, Ana - External</dc:creator>
  <cp:lastModifiedBy>Pereira Ramirez, Lara</cp:lastModifiedBy>
  <cp:revision>2</cp:revision>
  <dcterms:created xsi:type="dcterms:W3CDTF">2018-05-22T16:17:00Z</dcterms:created>
  <dcterms:modified xsi:type="dcterms:W3CDTF">2018-05-22T16:17:00Z</dcterms:modified>
</cp:coreProperties>
</file>